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37" w:rsidRPr="00566503" w:rsidRDefault="00566503" w:rsidP="00566503">
      <w:pPr>
        <w:jc w:val="center"/>
        <w:rPr>
          <w:b/>
          <w:szCs w:val="28"/>
        </w:rPr>
      </w:pPr>
      <w:bookmarkStart w:id="0" w:name="_GoBack"/>
      <w:r w:rsidRPr="00566503">
        <w:rPr>
          <w:b/>
          <w:szCs w:val="28"/>
        </w:rPr>
        <w:t xml:space="preserve">Da censura e das </w:t>
      </w:r>
      <w:proofErr w:type="spellStart"/>
      <w:r w:rsidRPr="00566503">
        <w:rPr>
          <w:b/>
          <w:szCs w:val="28"/>
        </w:rPr>
        <w:t>fake</w:t>
      </w:r>
      <w:proofErr w:type="spellEnd"/>
      <w:r w:rsidRPr="00566503">
        <w:rPr>
          <w:b/>
          <w:szCs w:val="28"/>
        </w:rPr>
        <w:t xml:space="preserve"> </w:t>
      </w:r>
      <w:proofErr w:type="spellStart"/>
      <w:r w:rsidRPr="00566503">
        <w:rPr>
          <w:b/>
          <w:szCs w:val="28"/>
        </w:rPr>
        <w:t>news</w:t>
      </w:r>
      <w:bookmarkEnd w:id="0"/>
      <w:proofErr w:type="spellEnd"/>
    </w:p>
    <w:p w:rsidR="00414F31" w:rsidRPr="00154C90" w:rsidRDefault="00414F31" w:rsidP="00C53BAC">
      <w:pPr>
        <w:rPr>
          <w:sz w:val="24"/>
          <w:szCs w:val="24"/>
        </w:rPr>
      </w:pPr>
    </w:p>
    <w:p w:rsidR="00CD636B" w:rsidRPr="00154C90" w:rsidRDefault="00CD636B" w:rsidP="00C53BAC">
      <w:pPr>
        <w:ind w:firstLine="1701"/>
        <w:rPr>
          <w:sz w:val="24"/>
          <w:szCs w:val="24"/>
        </w:rPr>
      </w:pPr>
      <w:r w:rsidRPr="00154C90">
        <w:rPr>
          <w:sz w:val="24"/>
          <w:szCs w:val="24"/>
        </w:rPr>
        <w:t>“Posso não concordar com nenhuma das palavras que você di</w:t>
      </w:r>
      <w:r w:rsidR="00C262DB">
        <w:rPr>
          <w:sz w:val="24"/>
          <w:szCs w:val="24"/>
        </w:rPr>
        <w:t>z</w:t>
      </w:r>
      <w:r w:rsidRPr="00154C90">
        <w:rPr>
          <w:sz w:val="24"/>
          <w:szCs w:val="24"/>
        </w:rPr>
        <w:t xml:space="preserve">, mas defenderei até a morte </w:t>
      </w:r>
      <w:r w:rsidR="00B3599C">
        <w:rPr>
          <w:sz w:val="24"/>
          <w:szCs w:val="24"/>
        </w:rPr>
        <w:t>seu</w:t>
      </w:r>
      <w:r w:rsidRPr="00154C90">
        <w:rPr>
          <w:sz w:val="24"/>
          <w:szCs w:val="24"/>
        </w:rPr>
        <w:t xml:space="preserve"> direito de dizê-las”. Essa frase, que muitos já atribuíram ao advogado Sobral Pinto, e grande parte acreditou ser de Voltaire, na verdade perten</w:t>
      </w:r>
      <w:r w:rsidR="00927E5A">
        <w:rPr>
          <w:sz w:val="24"/>
          <w:szCs w:val="24"/>
        </w:rPr>
        <w:t>c</w:t>
      </w:r>
      <w:r w:rsidRPr="00154C90">
        <w:rPr>
          <w:sz w:val="24"/>
          <w:szCs w:val="24"/>
        </w:rPr>
        <w:t>e a Evelyn Beatrice Hall, que escreveu a biografia de Voltaire.</w:t>
      </w:r>
    </w:p>
    <w:p w:rsidR="00C53BAC" w:rsidRPr="00154C90" w:rsidRDefault="00C53BAC" w:rsidP="00C53BAC">
      <w:pPr>
        <w:ind w:firstLine="1701"/>
        <w:rPr>
          <w:sz w:val="24"/>
          <w:szCs w:val="24"/>
        </w:rPr>
      </w:pPr>
      <w:r w:rsidRPr="00154C90">
        <w:rPr>
          <w:sz w:val="24"/>
          <w:szCs w:val="24"/>
        </w:rPr>
        <w:t xml:space="preserve">O conceito acima, que muitos podem não concordar, está alinhado à ideia de liberdade de expressão, que se apresenta como Princípio Fundamental Constitucional, expressamente previsto no inciso IV do art. 5º, bem como no </w:t>
      </w:r>
      <w:r w:rsidRPr="00154C90">
        <w:rPr>
          <w:i/>
          <w:sz w:val="24"/>
          <w:szCs w:val="24"/>
        </w:rPr>
        <w:t>caput</w:t>
      </w:r>
      <w:r w:rsidRPr="00154C90">
        <w:rPr>
          <w:sz w:val="24"/>
          <w:szCs w:val="24"/>
        </w:rPr>
        <w:t xml:space="preserve"> do artigo 220 da Constituição Federal.</w:t>
      </w:r>
    </w:p>
    <w:p w:rsidR="00C53BAC" w:rsidRPr="00154C90" w:rsidRDefault="00C53BAC" w:rsidP="00C53BAC">
      <w:pPr>
        <w:ind w:firstLine="1701"/>
        <w:rPr>
          <w:sz w:val="24"/>
          <w:szCs w:val="24"/>
        </w:rPr>
      </w:pPr>
      <w:r w:rsidRPr="00154C90">
        <w:rPr>
          <w:sz w:val="24"/>
          <w:szCs w:val="24"/>
        </w:rPr>
        <w:t>E o que há de novo nisso? Nada, até porque isso já estava previsto no artigo 179 da nossa Constituição monárquica</w:t>
      </w:r>
      <w:r w:rsidR="00EF1D54" w:rsidRPr="00154C90">
        <w:rPr>
          <w:sz w:val="24"/>
          <w:szCs w:val="24"/>
        </w:rPr>
        <w:t xml:space="preserve"> – que já fazia a ressalva pela responsabilização por abusos</w:t>
      </w:r>
      <w:r w:rsidRPr="00154C90">
        <w:rPr>
          <w:sz w:val="24"/>
          <w:szCs w:val="24"/>
        </w:rPr>
        <w:t>, replicado no artigo 19 da Declaração Universal dos Direitos do Homem (de 1.948).</w:t>
      </w:r>
    </w:p>
    <w:p w:rsidR="00EF1D54" w:rsidRPr="00154C90" w:rsidRDefault="00EF1D54" w:rsidP="00C53BAC">
      <w:pPr>
        <w:ind w:firstLine="1701"/>
        <w:rPr>
          <w:sz w:val="24"/>
          <w:szCs w:val="24"/>
        </w:rPr>
      </w:pPr>
      <w:r w:rsidRPr="00154C90">
        <w:rPr>
          <w:sz w:val="24"/>
          <w:szCs w:val="24"/>
        </w:rPr>
        <w:t>Tivemos momentos de censura nas Constituições de 1.9</w:t>
      </w:r>
      <w:r w:rsidR="00723DCA">
        <w:rPr>
          <w:sz w:val="24"/>
          <w:szCs w:val="24"/>
        </w:rPr>
        <w:t>34</w:t>
      </w:r>
      <w:r w:rsidRPr="00154C90">
        <w:rPr>
          <w:sz w:val="24"/>
          <w:szCs w:val="24"/>
        </w:rPr>
        <w:t xml:space="preserve"> e 1.937, mas a Constituição do período militar, de 1.967, estabelecia a completa liberdade de expressão (a despeito de se tratar</w:t>
      </w:r>
      <w:r w:rsidR="008A35FA">
        <w:rPr>
          <w:sz w:val="24"/>
          <w:szCs w:val="24"/>
        </w:rPr>
        <w:t>, à época,</w:t>
      </w:r>
      <w:r w:rsidRPr="00154C90">
        <w:rPr>
          <w:sz w:val="24"/>
          <w:szCs w:val="24"/>
        </w:rPr>
        <w:t xml:space="preserve"> de um engodo).</w:t>
      </w:r>
    </w:p>
    <w:p w:rsidR="00EF1D54" w:rsidRPr="00154C90" w:rsidRDefault="00EF1D54" w:rsidP="00C53BAC">
      <w:pPr>
        <w:ind w:firstLine="1701"/>
        <w:rPr>
          <w:sz w:val="24"/>
          <w:szCs w:val="24"/>
        </w:rPr>
      </w:pPr>
      <w:r w:rsidRPr="00154C90">
        <w:rPr>
          <w:sz w:val="24"/>
          <w:szCs w:val="24"/>
        </w:rPr>
        <w:t xml:space="preserve">E tudo estaria perfeitamente calmo, não fosse o indigitado Projeto de Lei 2.630/2.020, já conhecido como Projeto das </w:t>
      </w:r>
      <w:proofErr w:type="spellStart"/>
      <w:r w:rsidRPr="00154C90">
        <w:rPr>
          <w:i/>
          <w:sz w:val="24"/>
          <w:szCs w:val="24"/>
        </w:rPr>
        <w:t>Fake</w:t>
      </w:r>
      <w:proofErr w:type="spellEnd"/>
      <w:r w:rsidRPr="00154C90">
        <w:rPr>
          <w:i/>
          <w:sz w:val="24"/>
          <w:szCs w:val="24"/>
        </w:rPr>
        <w:t xml:space="preserve"> News</w:t>
      </w:r>
      <w:r w:rsidRPr="00154C90">
        <w:rPr>
          <w:sz w:val="24"/>
          <w:szCs w:val="24"/>
        </w:rPr>
        <w:t>.</w:t>
      </w:r>
    </w:p>
    <w:p w:rsidR="00EF1D54" w:rsidRPr="00154C90" w:rsidRDefault="00EF1D54" w:rsidP="00C53BAC">
      <w:pPr>
        <w:ind w:firstLine="1701"/>
        <w:rPr>
          <w:sz w:val="24"/>
          <w:szCs w:val="24"/>
        </w:rPr>
      </w:pPr>
      <w:r w:rsidRPr="00154C90">
        <w:rPr>
          <w:sz w:val="24"/>
          <w:szCs w:val="24"/>
        </w:rPr>
        <w:t>Pela análise do texto do projeto, passa-se a impressão de que o mesmo tem apenas o intuito de zelar pela segurança das redes sociais e de informações da internet. O próprio artigo 3º do projeto enaltece a necessidade de respeito à liberdade de expressão.</w:t>
      </w:r>
    </w:p>
    <w:p w:rsidR="00EF1D54" w:rsidRPr="00154C90" w:rsidRDefault="00EF1D54" w:rsidP="00C53BAC">
      <w:pPr>
        <w:ind w:firstLine="1701"/>
        <w:rPr>
          <w:sz w:val="24"/>
          <w:szCs w:val="24"/>
        </w:rPr>
      </w:pPr>
      <w:r w:rsidRPr="00154C90">
        <w:rPr>
          <w:sz w:val="24"/>
          <w:szCs w:val="24"/>
        </w:rPr>
        <w:t>Contudo, o</w:t>
      </w:r>
      <w:r w:rsidR="00E32036" w:rsidRPr="00154C90">
        <w:rPr>
          <w:sz w:val="24"/>
          <w:szCs w:val="24"/>
        </w:rPr>
        <w:t xml:space="preserve"> seu</w:t>
      </w:r>
      <w:r w:rsidRPr="00154C90">
        <w:rPr>
          <w:sz w:val="24"/>
          <w:szCs w:val="24"/>
        </w:rPr>
        <w:t xml:space="preserve"> artigo 26, que prevê a criação do Conselho de Transparência e Responsabilidade da Internet, composto por 21 membros indicados, </w:t>
      </w:r>
      <w:r w:rsidR="00E32036" w:rsidRPr="00154C90">
        <w:rPr>
          <w:sz w:val="24"/>
          <w:szCs w:val="24"/>
        </w:rPr>
        <w:t>mostra os dentes do intento legislativo.</w:t>
      </w:r>
    </w:p>
    <w:p w:rsidR="001424A2" w:rsidRPr="00154C90" w:rsidRDefault="001424A2" w:rsidP="00C53BAC">
      <w:pPr>
        <w:ind w:firstLine="1701"/>
        <w:rPr>
          <w:sz w:val="24"/>
          <w:szCs w:val="24"/>
        </w:rPr>
      </w:pPr>
      <w:r w:rsidRPr="00154C90">
        <w:rPr>
          <w:sz w:val="24"/>
          <w:szCs w:val="24"/>
        </w:rPr>
        <w:t>Dizer-se que existe direito constitucional de liberdade de expressão, mas que essa liberdade venha a ser regulada por norma infraconstitucional</w:t>
      </w:r>
      <w:r w:rsidR="00C247CA">
        <w:rPr>
          <w:sz w:val="24"/>
          <w:szCs w:val="24"/>
        </w:rPr>
        <w:t>,</w:t>
      </w:r>
      <w:r w:rsidRPr="00154C90">
        <w:rPr>
          <w:sz w:val="24"/>
          <w:szCs w:val="24"/>
        </w:rPr>
        <w:t xml:space="preserve"> que a própria Constituição não prevê, já se mostra como um dissenso. Até porque regular liberdade é o mesmo que dizer que liberdade não há.</w:t>
      </w:r>
    </w:p>
    <w:p w:rsidR="001424A2" w:rsidRPr="00154C90" w:rsidRDefault="001424A2" w:rsidP="00C53BAC">
      <w:pPr>
        <w:ind w:firstLine="1701"/>
        <w:rPr>
          <w:sz w:val="24"/>
          <w:szCs w:val="24"/>
        </w:rPr>
      </w:pPr>
      <w:r w:rsidRPr="00154C90">
        <w:rPr>
          <w:sz w:val="24"/>
          <w:szCs w:val="24"/>
        </w:rPr>
        <w:t>Pior ainda quanto 21 pessoas “indicadas” dirão ao país o que será certo</w:t>
      </w:r>
      <w:r w:rsidR="0097449C">
        <w:rPr>
          <w:sz w:val="24"/>
          <w:szCs w:val="24"/>
        </w:rPr>
        <w:t xml:space="preserve"> ou errado</w:t>
      </w:r>
      <w:r w:rsidRPr="00154C90">
        <w:rPr>
          <w:sz w:val="24"/>
          <w:szCs w:val="24"/>
        </w:rPr>
        <w:t xml:space="preserve"> para essa “liberdade”.</w:t>
      </w:r>
    </w:p>
    <w:p w:rsidR="00AE5714" w:rsidRPr="00154C90" w:rsidRDefault="00AE5714" w:rsidP="00C53BAC">
      <w:pPr>
        <w:ind w:firstLine="1701"/>
        <w:rPr>
          <w:sz w:val="24"/>
          <w:szCs w:val="24"/>
        </w:rPr>
      </w:pPr>
      <w:r w:rsidRPr="00154C90">
        <w:rPr>
          <w:sz w:val="24"/>
          <w:szCs w:val="24"/>
        </w:rPr>
        <w:t xml:space="preserve">A propósito de liberdade, o italiano Norberto Bobbio já ressaltava a diferença entre a liberdade positiva (liberdade “de”) e a liberdade negativa (liberdade “desde que”), o que </w:t>
      </w:r>
      <w:r w:rsidR="00924419">
        <w:rPr>
          <w:sz w:val="24"/>
          <w:szCs w:val="24"/>
        </w:rPr>
        <w:t>convergia</w:t>
      </w:r>
      <w:r w:rsidRPr="00154C90">
        <w:rPr>
          <w:sz w:val="24"/>
          <w:szCs w:val="24"/>
        </w:rPr>
        <w:t xml:space="preserve"> com a </w:t>
      </w:r>
      <w:r w:rsidR="0047475E">
        <w:rPr>
          <w:sz w:val="24"/>
          <w:szCs w:val="24"/>
        </w:rPr>
        <w:t>teoria</w:t>
      </w:r>
      <w:r w:rsidRPr="00154C90">
        <w:rPr>
          <w:sz w:val="24"/>
          <w:szCs w:val="24"/>
        </w:rPr>
        <w:t xml:space="preserve"> de </w:t>
      </w:r>
      <w:proofErr w:type="spellStart"/>
      <w:r w:rsidRPr="00154C90">
        <w:rPr>
          <w:sz w:val="24"/>
          <w:szCs w:val="24"/>
        </w:rPr>
        <w:t>Oppenheim</w:t>
      </w:r>
      <w:proofErr w:type="spellEnd"/>
      <w:r w:rsidRPr="00154C90">
        <w:rPr>
          <w:sz w:val="24"/>
          <w:szCs w:val="24"/>
        </w:rPr>
        <w:t>. Mas isso não significa, no conceito de liberdade negativa, que a pessoa esteja proibida de fazer algo. Tão somente que poderá ser responsabilizada.</w:t>
      </w:r>
    </w:p>
    <w:p w:rsidR="00C72152" w:rsidRPr="00154C90" w:rsidRDefault="00C72152" w:rsidP="00C53BAC">
      <w:pPr>
        <w:ind w:firstLine="1701"/>
        <w:rPr>
          <w:sz w:val="24"/>
          <w:szCs w:val="24"/>
        </w:rPr>
      </w:pPr>
      <w:r w:rsidRPr="00154C90">
        <w:rPr>
          <w:sz w:val="24"/>
          <w:szCs w:val="24"/>
        </w:rPr>
        <w:t>O próprio Código Penal não proíbe nada. Apenas estabelece a penalidade para quem</w:t>
      </w:r>
      <w:r w:rsidR="00C4140C" w:rsidRPr="00154C90">
        <w:rPr>
          <w:sz w:val="24"/>
          <w:szCs w:val="24"/>
        </w:rPr>
        <w:t xml:space="preserve"> praticar atos que sejam tidos como ilegais.</w:t>
      </w:r>
      <w:r w:rsidR="00723DCA">
        <w:rPr>
          <w:sz w:val="24"/>
          <w:szCs w:val="24"/>
        </w:rPr>
        <w:t xml:space="preserve"> Somos livres até para fazer o mal.</w:t>
      </w:r>
      <w:r w:rsidR="007E2988">
        <w:rPr>
          <w:sz w:val="24"/>
          <w:szCs w:val="24"/>
        </w:rPr>
        <w:t xml:space="preserve"> A sociedade não pode ser um </w:t>
      </w:r>
      <w:proofErr w:type="spellStart"/>
      <w:r w:rsidR="007E2988">
        <w:rPr>
          <w:sz w:val="24"/>
          <w:szCs w:val="24"/>
        </w:rPr>
        <w:t>pan-óptico</w:t>
      </w:r>
      <w:proofErr w:type="spellEnd"/>
      <w:r w:rsidR="00EE05D1">
        <w:rPr>
          <w:sz w:val="24"/>
          <w:szCs w:val="24"/>
        </w:rPr>
        <w:t>,</w:t>
      </w:r>
      <w:r w:rsidR="00AF2C63">
        <w:rPr>
          <w:sz w:val="24"/>
          <w:szCs w:val="24"/>
        </w:rPr>
        <w:t xml:space="preserve"> e não estamos em um zoológico de Foucault</w:t>
      </w:r>
      <w:r w:rsidR="007E2988">
        <w:rPr>
          <w:sz w:val="24"/>
          <w:szCs w:val="24"/>
        </w:rPr>
        <w:t>.</w:t>
      </w:r>
    </w:p>
    <w:p w:rsidR="00C4140C" w:rsidRPr="00154C90" w:rsidRDefault="00C4140C" w:rsidP="00C53BAC">
      <w:pPr>
        <w:ind w:firstLine="1701"/>
        <w:rPr>
          <w:sz w:val="24"/>
          <w:szCs w:val="24"/>
        </w:rPr>
      </w:pPr>
      <w:r w:rsidRPr="00154C90">
        <w:rPr>
          <w:sz w:val="24"/>
          <w:szCs w:val="24"/>
        </w:rPr>
        <w:t>Fato é que, pelo texto do projeto de lei, não se apresenta censura prévia. Mas a hipótese de poder ser penalizado por determinada manifestação, cujo conteúdo será definido como correto ou incorreto por pessoas que sequer têm preparo a tanto, irá desestimular a propagação de ideias, já que o governo do momento irá paramentar esse Conselho com pessoas que pensem como ele</w:t>
      </w:r>
      <w:r w:rsidR="00034A4F">
        <w:rPr>
          <w:sz w:val="24"/>
          <w:szCs w:val="24"/>
        </w:rPr>
        <w:t xml:space="preserve"> deseja - por mais absurdas que possam ser essas ideias</w:t>
      </w:r>
      <w:r w:rsidRPr="00154C90">
        <w:rPr>
          <w:sz w:val="24"/>
          <w:szCs w:val="24"/>
        </w:rPr>
        <w:t>.</w:t>
      </w:r>
    </w:p>
    <w:p w:rsidR="00C4140C" w:rsidRPr="00154C90" w:rsidRDefault="00C4140C" w:rsidP="00C53BAC">
      <w:pPr>
        <w:ind w:firstLine="1701"/>
        <w:rPr>
          <w:sz w:val="24"/>
          <w:szCs w:val="24"/>
        </w:rPr>
      </w:pPr>
      <w:r w:rsidRPr="00154C90">
        <w:rPr>
          <w:sz w:val="24"/>
          <w:szCs w:val="24"/>
        </w:rPr>
        <w:t>Mas isso não é novo. A busca pelo controle do que se pode ser dito acompanha nossa sociedade há milênios. Basta lembrar do exemplo mitológico do suplício de Tântalo, punido por Zeus por falar demais</w:t>
      </w:r>
      <w:r w:rsidR="00813143">
        <w:rPr>
          <w:sz w:val="24"/>
          <w:szCs w:val="24"/>
        </w:rPr>
        <w:t xml:space="preserve"> – não que estivesse mentindo</w:t>
      </w:r>
      <w:r w:rsidR="00154C90" w:rsidRPr="00154C90">
        <w:rPr>
          <w:sz w:val="24"/>
          <w:szCs w:val="24"/>
        </w:rPr>
        <w:t>.</w:t>
      </w:r>
    </w:p>
    <w:p w:rsidR="00CD636B" w:rsidRDefault="00154C90" w:rsidP="00C53BAC">
      <w:pPr>
        <w:ind w:firstLine="1701"/>
        <w:rPr>
          <w:sz w:val="24"/>
          <w:szCs w:val="24"/>
        </w:rPr>
      </w:pPr>
      <w:r w:rsidRPr="00154C90">
        <w:rPr>
          <w:sz w:val="24"/>
          <w:szCs w:val="24"/>
        </w:rPr>
        <w:t>Stalin já monitorava as cartas dos cidadãos, para verificar quem era</w:t>
      </w:r>
      <w:r>
        <w:rPr>
          <w:sz w:val="24"/>
          <w:szCs w:val="24"/>
        </w:rPr>
        <w:t xml:space="preserve"> divergente do sistema, o que até hoje se denomina de </w:t>
      </w:r>
      <w:proofErr w:type="spellStart"/>
      <w:r w:rsidRPr="00154C90">
        <w:rPr>
          <w:i/>
          <w:sz w:val="24"/>
          <w:szCs w:val="24"/>
        </w:rPr>
        <w:t>zloupotreblenie</w:t>
      </w:r>
      <w:proofErr w:type="spellEnd"/>
      <w:r w:rsidRPr="00154C90">
        <w:rPr>
          <w:i/>
          <w:sz w:val="24"/>
          <w:szCs w:val="24"/>
        </w:rPr>
        <w:t xml:space="preserve"> </w:t>
      </w:r>
      <w:proofErr w:type="spellStart"/>
      <w:r w:rsidRPr="00154C90">
        <w:rPr>
          <w:i/>
          <w:sz w:val="24"/>
          <w:szCs w:val="24"/>
        </w:rPr>
        <w:t>vlasti</w:t>
      </w:r>
      <w:proofErr w:type="spellEnd"/>
      <w:r>
        <w:rPr>
          <w:sz w:val="24"/>
          <w:szCs w:val="24"/>
        </w:rPr>
        <w:t>. Criar um mecanismo de controle, além de nada recomendável, pode mostrar-se extremamente perigoso.</w:t>
      </w:r>
    </w:p>
    <w:p w:rsidR="00154C90" w:rsidRDefault="00154C90" w:rsidP="00C53BAC">
      <w:pPr>
        <w:ind w:firstLine="170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 que pode surgir desse Conselho poderá ser muito próximo ao que ocorre atualmente na China, relativamente às redes sociais. O próprio Putin, que relutava em controlar </w:t>
      </w:r>
      <w:r w:rsidR="000A6562">
        <w:rPr>
          <w:sz w:val="24"/>
          <w:szCs w:val="24"/>
        </w:rPr>
        <w:t>a</w:t>
      </w:r>
      <w:r>
        <w:rPr>
          <w:sz w:val="24"/>
          <w:szCs w:val="24"/>
        </w:rPr>
        <w:t xml:space="preserve"> internet, cedeu à tentação e fez com que as redes sociais </w:t>
      </w:r>
      <w:r w:rsidR="00933677">
        <w:rPr>
          <w:sz w:val="24"/>
          <w:szCs w:val="24"/>
        </w:rPr>
        <w:t>fossem</w:t>
      </w:r>
      <w:r>
        <w:rPr>
          <w:sz w:val="24"/>
          <w:szCs w:val="24"/>
        </w:rPr>
        <w:t xml:space="preserve"> controladas pelo governo.</w:t>
      </w:r>
    </w:p>
    <w:p w:rsidR="00154C90" w:rsidRDefault="00154C90" w:rsidP="00C53BAC">
      <w:pPr>
        <w:ind w:firstLine="1701"/>
        <w:rPr>
          <w:sz w:val="24"/>
          <w:szCs w:val="24"/>
        </w:rPr>
      </w:pPr>
      <w:r>
        <w:rPr>
          <w:sz w:val="24"/>
          <w:szCs w:val="24"/>
        </w:rPr>
        <w:t>Nosso sistema legal já possui meios de responsabilização por abusos e excessos das redes sociais e da internet. E já possuímos o Poder Judiciário, ao qual cabe apreciar processos decorrentes de atos ilegais e lesivos, com pessoas capacitadas a tanto.</w:t>
      </w:r>
      <w:r w:rsidR="00C27E4E">
        <w:rPr>
          <w:sz w:val="24"/>
          <w:szCs w:val="24"/>
        </w:rPr>
        <w:t xml:space="preserve"> E o Ministério Público possui ferramentas para o combate à desinformação.</w:t>
      </w:r>
    </w:p>
    <w:p w:rsidR="00256FE9" w:rsidRDefault="00256FE9" w:rsidP="00C53BAC">
      <w:pPr>
        <w:ind w:firstLine="1701"/>
        <w:rPr>
          <w:sz w:val="24"/>
          <w:szCs w:val="24"/>
        </w:rPr>
      </w:pPr>
      <w:r>
        <w:rPr>
          <w:sz w:val="24"/>
          <w:szCs w:val="24"/>
        </w:rPr>
        <w:t>Contudo, criar mecanismos que possam relativizar a liberdade de expressão, a pretexto de combater a disseminação de informações falsas, parece por demais falacioso.</w:t>
      </w:r>
    </w:p>
    <w:p w:rsidR="00FE72CA" w:rsidRDefault="00FE72CA" w:rsidP="00C53BAC">
      <w:pPr>
        <w:ind w:firstLine="1701"/>
        <w:rPr>
          <w:sz w:val="24"/>
          <w:szCs w:val="24"/>
        </w:rPr>
      </w:pPr>
      <w:r>
        <w:rPr>
          <w:sz w:val="24"/>
          <w:szCs w:val="24"/>
        </w:rPr>
        <w:t xml:space="preserve">O combate ao que se entende por </w:t>
      </w:r>
      <w:proofErr w:type="spellStart"/>
      <w:r>
        <w:rPr>
          <w:i/>
          <w:sz w:val="24"/>
          <w:szCs w:val="24"/>
        </w:rPr>
        <w:t>fake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</w:t>
      </w:r>
      <w:r w:rsidRPr="00FE72CA">
        <w:rPr>
          <w:i/>
          <w:sz w:val="24"/>
          <w:szCs w:val="24"/>
        </w:rPr>
        <w:t>ews</w:t>
      </w:r>
      <w:proofErr w:type="spellEnd"/>
      <w:r>
        <w:rPr>
          <w:sz w:val="24"/>
          <w:szCs w:val="24"/>
        </w:rPr>
        <w:t xml:space="preserve"> – a despeito desse anglicismo, já ocorria na idade média. E Galileu Galilei morreu na prisão, porque ficou proibido de divulgar o que, sequencialmente, mostrou-se a realidade. E</w:t>
      </w:r>
      <w:r w:rsidR="00E447C0">
        <w:rPr>
          <w:sz w:val="24"/>
          <w:szCs w:val="24"/>
        </w:rPr>
        <w:t>, por esse mesmo motivo,</w:t>
      </w:r>
      <w:r>
        <w:rPr>
          <w:sz w:val="24"/>
          <w:szCs w:val="24"/>
        </w:rPr>
        <w:t xml:space="preserve"> Giordano Bruno morreu na fogueira.</w:t>
      </w:r>
    </w:p>
    <w:p w:rsidR="00256FE9" w:rsidRDefault="00256FE9" w:rsidP="00C53BAC">
      <w:pPr>
        <w:ind w:firstLine="1701"/>
        <w:rPr>
          <w:sz w:val="24"/>
          <w:szCs w:val="24"/>
        </w:rPr>
      </w:pPr>
      <w:r>
        <w:rPr>
          <w:sz w:val="24"/>
          <w:szCs w:val="24"/>
        </w:rPr>
        <w:t xml:space="preserve">O pensar é livre, e livre deve ser, irrestritamente, a manifestação desse pensamento. E aos que se excedem, a </w:t>
      </w:r>
      <w:proofErr w:type="spellStart"/>
      <w:r>
        <w:rPr>
          <w:sz w:val="24"/>
          <w:szCs w:val="24"/>
        </w:rPr>
        <w:t>agnoiologia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agnotologia</w:t>
      </w:r>
      <w:proofErr w:type="spellEnd"/>
      <w:r>
        <w:rPr>
          <w:sz w:val="24"/>
          <w:szCs w:val="24"/>
        </w:rPr>
        <w:t xml:space="preserve"> estão aí pra isso.</w:t>
      </w:r>
      <w:r w:rsidR="00FE0BE0">
        <w:rPr>
          <w:sz w:val="24"/>
          <w:szCs w:val="24"/>
        </w:rPr>
        <w:t xml:space="preserve"> Se alguém prefere pensar que a terra é plana</w:t>
      </w:r>
      <w:r w:rsidR="00CE413A">
        <w:rPr>
          <w:sz w:val="24"/>
          <w:szCs w:val="24"/>
        </w:rPr>
        <w:t>,</w:t>
      </w:r>
      <w:r w:rsidR="00FE0BE0">
        <w:rPr>
          <w:sz w:val="24"/>
          <w:szCs w:val="24"/>
        </w:rPr>
        <w:t xml:space="preserve"> e que os dinossauros não existiram, bom para eles.</w:t>
      </w:r>
    </w:p>
    <w:p w:rsidR="00CD636B" w:rsidRDefault="00256FE9" w:rsidP="00C53BAC">
      <w:pPr>
        <w:ind w:firstLine="1701"/>
        <w:rPr>
          <w:sz w:val="24"/>
          <w:szCs w:val="24"/>
        </w:rPr>
      </w:pPr>
      <w:r>
        <w:rPr>
          <w:sz w:val="24"/>
          <w:szCs w:val="24"/>
        </w:rPr>
        <w:t>E sobre ignorância e excessos, vale lembrar Mark Twain, que dizia que “todos somos ignorantes, apenas sabemos coisas diferentes”.</w:t>
      </w:r>
      <w:r w:rsidRPr="00154C90">
        <w:rPr>
          <w:sz w:val="24"/>
          <w:szCs w:val="24"/>
        </w:rPr>
        <w:t xml:space="preserve"> </w:t>
      </w:r>
      <w:r w:rsidR="00786B1E">
        <w:rPr>
          <w:sz w:val="24"/>
          <w:szCs w:val="24"/>
        </w:rPr>
        <w:t xml:space="preserve">Ou Marx (o </w:t>
      </w:r>
      <w:proofErr w:type="spellStart"/>
      <w:r w:rsidR="00786B1E">
        <w:rPr>
          <w:sz w:val="24"/>
          <w:szCs w:val="24"/>
        </w:rPr>
        <w:t>Groucho</w:t>
      </w:r>
      <w:proofErr w:type="spellEnd"/>
      <w:r w:rsidR="00786B1E">
        <w:rPr>
          <w:sz w:val="24"/>
          <w:szCs w:val="24"/>
        </w:rPr>
        <w:t>), contraditado, que afirmava que “eu não posso dizer que não discordo de você”. Ou vice-versa.</w:t>
      </w:r>
    </w:p>
    <w:p w:rsidR="00786B1E" w:rsidRDefault="00786B1E" w:rsidP="00C53BAC">
      <w:pPr>
        <w:ind w:firstLine="1701"/>
        <w:rPr>
          <w:sz w:val="24"/>
          <w:szCs w:val="24"/>
        </w:rPr>
      </w:pPr>
    </w:p>
    <w:p w:rsidR="00CB75BF" w:rsidRPr="00D149F6" w:rsidRDefault="00CB75BF" w:rsidP="00CB75BF">
      <w:pPr>
        <w:ind w:left="2547" w:firstLine="1701"/>
        <w:rPr>
          <w:sz w:val="24"/>
          <w:szCs w:val="24"/>
        </w:rPr>
      </w:pPr>
      <w:r w:rsidRPr="00D149F6">
        <w:rPr>
          <w:b/>
          <w:sz w:val="24"/>
          <w:szCs w:val="24"/>
        </w:rPr>
        <w:t>Roberto de Mello Severo é advogado.</w:t>
      </w:r>
    </w:p>
    <w:p w:rsidR="00CB75BF" w:rsidRPr="00154C90" w:rsidRDefault="00CB75BF" w:rsidP="00C53BAC">
      <w:pPr>
        <w:ind w:firstLine="1701"/>
        <w:rPr>
          <w:sz w:val="24"/>
          <w:szCs w:val="24"/>
        </w:rPr>
      </w:pPr>
    </w:p>
    <w:p w:rsidR="00414F31" w:rsidRDefault="00414F31" w:rsidP="00C53BAC">
      <w:pPr>
        <w:rPr>
          <w:sz w:val="24"/>
          <w:szCs w:val="24"/>
        </w:rPr>
      </w:pPr>
    </w:p>
    <w:sectPr w:rsidR="00414F31">
      <w:headerReference w:type="default" r:id="rId8"/>
      <w:footerReference w:type="even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3B" w:rsidRDefault="00EF2A3B" w:rsidP="001C6792">
      <w:r>
        <w:separator/>
      </w:r>
    </w:p>
  </w:endnote>
  <w:endnote w:type="continuationSeparator" w:id="0">
    <w:p w:rsidR="00EF2A3B" w:rsidRDefault="00EF2A3B" w:rsidP="001C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17A" w:rsidRDefault="00B8417A" w:rsidP="00FC742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3B" w:rsidRDefault="00EF2A3B" w:rsidP="001C6792">
      <w:r>
        <w:separator/>
      </w:r>
    </w:p>
  </w:footnote>
  <w:footnote w:type="continuationSeparator" w:id="0">
    <w:p w:rsidR="00EF2A3B" w:rsidRDefault="00EF2A3B" w:rsidP="001C6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17A" w:rsidRDefault="00B8417A" w:rsidP="0078638E">
    <w:pPr>
      <w:pStyle w:val="Cabealho"/>
      <w:tabs>
        <w:tab w:val="left" w:pos="64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F033C"/>
    <w:multiLevelType w:val="multilevel"/>
    <w:tmpl w:val="7E6C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25222"/>
    <w:multiLevelType w:val="hybridMultilevel"/>
    <w:tmpl w:val="18D058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77C26"/>
    <w:multiLevelType w:val="multilevel"/>
    <w:tmpl w:val="3542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65970"/>
    <w:multiLevelType w:val="hybridMultilevel"/>
    <w:tmpl w:val="0E1203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60E07"/>
    <w:multiLevelType w:val="hybridMultilevel"/>
    <w:tmpl w:val="3E046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C19E4"/>
    <w:multiLevelType w:val="hybridMultilevel"/>
    <w:tmpl w:val="E48A37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A71A7"/>
    <w:multiLevelType w:val="hybridMultilevel"/>
    <w:tmpl w:val="37F87CF4"/>
    <w:lvl w:ilvl="0" w:tplc="0964931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634E8"/>
    <w:multiLevelType w:val="multilevel"/>
    <w:tmpl w:val="C50C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56AAF"/>
    <w:multiLevelType w:val="hybridMultilevel"/>
    <w:tmpl w:val="6E54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33F44"/>
    <w:multiLevelType w:val="hybridMultilevel"/>
    <w:tmpl w:val="ADF420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96CCC"/>
    <w:multiLevelType w:val="multilevel"/>
    <w:tmpl w:val="38B0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326C40"/>
    <w:multiLevelType w:val="multilevel"/>
    <w:tmpl w:val="4914E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915CB4"/>
    <w:multiLevelType w:val="multilevel"/>
    <w:tmpl w:val="70F0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3B117B"/>
    <w:multiLevelType w:val="hybridMultilevel"/>
    <w:tmpl w:val="F3C6B5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81FD2"/>
    <w:multiLevelType w:val="hybridMultilevel"/>
    <w:tmpl w:val="56A2D7DC"/>
    <w:lvl w:ilvl="0" w:tplc="B2BA28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169C5"/>
    <w:multiLevelType w:val="hybridMultilevel"/>
    <w:tmpl w:val="9A7052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B0E69"/>
    <w:multiLevelType w:val="hybridMultilevel"/>
    <w:tmpl w:val="256AB358"/>
    <w:lvl w:ilvl="0" w:tplc="80B625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7493F"/>
    <w:multiLevelType w:val="hybridMultilevel"/>
    <w:tmpl w:val="C2CED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663BE"/>
    <w:multiLevelType w:val="multilevel"/>
    <w:tmpl w:val="902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E03260"/>
    <w:multiLevelType w:val="hybridMultilevel"/>
    <w:tmpl w:val="D21AE7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D075E"/>
    <w:multiLevelType w:val="hybridMultilevel"/>
    <w:tmpl w:val="13B8D3F2"/>
    <w:lvl w:ilvl="0" w:tplc="1928995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11699"/>
    <w:multiLevelType w:val="hybridMultilevel"/>
    <w:tmpl w:val="15D61F72"/>
    <w:lvl w:ilvl="0" w:tplc="AB18267C">
      <w:start w:val="1"/>
      <w:numFmt w:val="decimal"/>
      <w:lvlText w:val="%1."/>
      <w:lvlJc w:val="left"/>
      <w:pPr>
        <w:ind w:left="786" w:hanging="360"/>
      </w:pPr>
      <w:rPr>
        <w:rFonts w:ascii="Garamond" w:hAnsi="Garamond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12C8C"/>
    <w:multiLevelType w:val="hybridMultilevel"/>
    <w:tmpl w:val="5DCE42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E5E8F"/>
    <w:multiLevelType w:val="hybridMultilevel"/>
    <w:tmpl w:val="380218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43754"/>
    <w:multiLevelType w:val="multilevel"/>
    <w:tmpl w:val="7C76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0E2D08"/>
    <w:multiLevelType w:val="multilevel"/>
    <w:tmpl w:val="7C94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D73F76"/>
    <w:multiLevelType w:val="hybridMultilevel"/>
    <w:tmpl w:val="8D4C39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441BD"/>
    <w:multiLevelType w:val="multilevel"/>
    <w:tmpl w:val="5016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152165"/>
    <w:multiLevelType w:val="hybridMultilevel"/>
    <w:tmpl w:val="435A369A"/>
    <w:lvl w:ilvl="0" w:tplc="8F8A0C2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27839"/>
    <w:multiLevelType w:val="hybridMultilevel"/>
    <w:tmpl w:val="967EC7B6"/>
    <w:lvl w:ilvl="0" w:tplc="44E8F6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A9317E"/>
    <w:multiLevelType w:val="multilevel"/>
    <w:tmpl w:val="E20C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D91E2C"/>
    <w:multiLevelType w:val="multilevel"/>
    <w:tmpl w:val="5D10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20"/>
  </w:num>
  <w:num w:numId="5">
    <w:abstractNumId w:val="11"/>
  </w:num>
  <w:num w:numId="6">
    <w:abstractNumId w:val="14"/>
  </w:num>
  <w:num w:numId="7">
    <w:abstractNumId w:val="22"/>
  </w:num>
  <w:num w:numId="8">
    <w:abstractNumId w:val="7"/>
  </w:num>
  <w:num w:numId="9">
    <w:abstractNumId w:val="24"/>
  </w:num>
  <w:num w:numId="10">
    <w:abstractNumId w:val="31"/>
  </w:num>
  <w:num w:numId="11">
    <w:abstractNumId w:val="10"/>
  </w:num>
  <w:num w:numId="12">
    <w:abstractNumId w:val="27"/>
  </w:num>
  <w:num w:numId="13">
    <w:abstractNumId w:val="23"/>
  </w:num>
  <w:num w:numId="14">
    <w:abstractNumId w:val="16"/>
  </w:num>
  <w:num w:numId="15">
    <w:abstractNumId w:val="28"/>
  </w:num>
  <w:num w:numId="16">
    <w:abstractNumId w:val="4"/>
  </w:num>
  <w:num w:numId="17">
    <w:abstractNumId w:val="26"/>
  </w:num>
  <w:num w:numId="18">
    <w:abstractNumId w:val="21"/>
  </w:num>
  <w:num w:numId="19">
    <w:abstractNumId w:val="6"/>
  </w:num>
  <w:num w:numId="20">
    <w:abstractNumId w:val="0"/>
  </w:num>
  <w:num w:numId="21">
    <w:abstractNumId w:val="25"/>
  </w:num>
  <w:num w:numId="22">
    <w:abstractNumId w:val="12"/>
  </w:num>
  <w:num w:numId="23">
    <w:abstractNumId w:val="30"/>
  </w:num>
  <w:num w:numId="24">
    <w:abstractNumId w:val="2"/>
  </w:num>
  <w:num w:numId="25">
    <w:abstractNumId w:val="13"/>
  </w:num>
  <w:num w:numId="26">
    <w:abstractNumId w:val="9"/>
  </w:num>
  <w:num w:numId="27">
    <w:abstractNumId w:val="1"/>
  </w:num>
  <w:num w:numId="28">
    <w:abstractNumId w:val="8"/>
  </w:num>
  <w:num w:numId="29">
    <w:abstractNumId w:val="3"/>
  </w:num>
  <w:num w:numId="30">
    <w:abstractNumId w:val="19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49"/>
    <w:rsid w:val="00007263"/>
    <w:rsid w:val="00012EF2"/>
    <w:rsid w:val="000141E9"/>
    <w:rsid w:val="000263C5"/>
    <w:rsid w:val="00027EFA"/>
    <w:rsid w:val="00034A4F"/>
    <w:rsid w:val="00047F09"/>
    <w:rsid w:val="00083104"/>
    <w:rsid w:val="00085C1E"/>
    <w:rsid w:val="00090705"/>
    <w:rsid w:val="000A02D3"/>
    <w:rsid w:val="000A263B"/>
    <w:rsid w:val="000A3A9E"/>
    <w:rsid w:val="000A63A9"/>
    <w:rsid w:val="000A6562"/>
    <w:rsid w:val="000B1E02"/>
    <w:rsid w:val="000B410F"/>
    <w:rsid w:val="000B60F2"/>
    <w:rsid w:val="000C086A"/>
    <w:rsid w:val="000C0C9C"/>
    <w:rsid w:val="000C4F3D"/>
    <w:rsid w:val="000D1DDA"/>
    <w:rsid w:val="000D702B"/>
    <w:rsid w:val="000E23B7"/>
    <w:rsid w:val="000E647E"/>
    <w:rsid w:val="000F2B0B"/>
    <w:rsid w:val="000F4054"/>
    <w:rsid w:val="00115B0A"/>
    <w:rsid w:val="00117E50"/>
    <w:rsid w:val="001304FF"/>
    <w:rsid w:val="00135E34"/>
    <w:rsid w:val="001424A2"/>
    <w:rsid w:val="00142BF8"/>
    <w:rsid w:val="00145612"/>
    <w:rsid w:val="00154BAF"/>
    <w:rsid w:val="00154C90"/>
    <w:rsid w:val="00165359"/>
    <w:rsid w:val="001750DE"/>
    <w:rsid w:val="00175412"/>
    <w:rsid w:val="00186D5C"/>
    <w:rsid w:val="00191C28"/>
    <w:rsid w:val="001961BD"/>
    <w:rsid w:val="00196655"/>
    <w:rsid w:val="001A2E19"/>
    <w:rsid w:val="001C1056"/>
    <w:rsid w:val="001C6792"/>
    <w:rsid w:val="001D14E0"/>
    <w:rsid w:val="001E54D6"/>
    <w:rsid w:val="001F3973"/>
    <w:rsid w:val="00207CE1"/>
    <w:rsid w:val="00214A62"/>
    <w:rsid w:val="002254E4"/>
    <w:rsid w:val="002262FB"/>
    <w:rsid w:val="00227FEC"/>
    <w:rsid w:val="00236446"/>
    <w:rsid w:val="00245D9D"/>
    <w:rsid w:val="00251924"/>
    <w:rsid w:val="0025603C"/>
    <w:rsid w:val="00256A67"/>
    <w:rsid w:val="00256FE9"/>
    <w:rsid w:val="002576D8"/>
    <w:rsid w:val="0026427F"/>
    <w:rsid w:val="00270DF8"/>
    <w:rsid w:val="0027580F"/>
    <w:rsid w:val="00280E21"/>
    <w:rsid w:val="00282EFB"/>
    <w:rsid w:val="00285847"/>
    <w:rsid w:val="002930B8"/>
    <w:rsid w:val="00294449"/>
    <w:rsid w:val="002A3C50"/>
    <w:rsid w:val="002A7E72"/>
    <w:rsid w:val="002B4FBA"/>
    <w:rsid w:val="002B7A0A"/>
    <w:rsid w:val="002C2010"/>
    <w:rsid w:val="002D16DB"/>
    <w:rsid w:val="002D2388"/>
    <w:rsid w:val="002D48E2"/>
    <w:rsid w:val="002D51C8"/>
    <w:rsid w:val="002D5A16"/>
    <w:rsid w:val="002E2DF6"/>
    <w:rsid w:val="002E4A36"/>
    <w:rsid w:val="002E591F"/>
    <w:rsid w:val="002F05B5"/>
    <w:rsid w:val="002F402B"/>
    <w:rsid w:val="002F467C"/>
    <w:rsid w:val="00306730"/>
    <w:rsid w:val="00312593"/>
    <w:rsid w:val="003157BB"/>
    <w:rsid w:val="00317D42"/>
    <w:rsid w:val="00320798"/>
    <w:rsid w:val="00322FE4"/>
    <w:rsid w:val="0032430C"/>
    <w:rsid w:val="00324CF3"/>
    <w:rsid w:val="0033075B"/>
    <w:rsid w:val="0033794F"/>
    <w:rsid w:val="003426E9"/>
    <w:rsid w:val="00342C38"/>
    <w:rsid w:val="00350736"/>
    <w:rsid w:val="00350D99"/>
    <w:rsid w:val="0036511B"/>
    <w:rsid w:val="00373C65"/>
    <w:rsid w:val="00374625"/>
    <w:rsid w:val="00382D10"/>
    <w:rsid w:val="00392D67"/>
    <w:rsid w:val="00393D91"/>
    <w:rsid w:val="003A10B9"/>
    <w:rsid w:val="003A7271"/>
    <w:rsid w:val="003B2709"/>
    <w:rsid w:val="003C1083"/>
    <w:rsid w:val="003C321E"/>
    <w:rsid w:val="003C3C6D"/>
    <w:rsid w:val="003D0530"/>
    <w:rsid w:val="003D1979"/>
    <w:rsid w:val="003D5858"/>
    <w:rsid w:val="003E3873"/>
    <w:rsid w:val="003E440A"/>
    <w:rsid w:val="003F0717"/>
    <w:rsid w:val="003F7083"/>
    <w:rsid w:val="003F79D2"/>
    <w:rsid w:val="00414F31"/>
    <w:rsid w:val="00417D0F"/>
    <w:rsid w:val="0042497C"/>
    <w:rsid w:val="00434127"/>
    <w:rsid w:val="00470BBF"/>
    <w:rsid w:val="0047475E"/>
    <w:rsid w:val="004814CD"/>
    <w:rsid w:val="004823F5"/>
    <w:rsid w:val="00486C1C"/>
    <w:rsid w:val="00491400"/>
    <w:rsid w:val="004B1044"/>
    <w:rsid w:val="004B437D"/>
    <w:rsid w:val="004B6CE4"/>
    <w:rsid w:val="004C07FD"/>
    <w:rsid w:val="004D2D5A"/>
    <w:rsid w:val="004E2C4B"/>
    <w:rsid w:val="004E4428"/>
    <w:rsid w:val="004E5E4C"/>
    <w:rsid w:val="00500CEB"/>
    <w:rsid w:val="0050333B"/>
    <w:rsid w:val="00514E72"/>
    <w:rsid w:val="00514E9D"/>
    <w:rsid w:val="005225EE"/>
    <w:rsid w:val="005230F4"/>
    <w:rsid w:val="00523489"/>
    <w:rsid w:val="00530B76"/>
    <w:rsid w:val="00540F1D"/>
    <w:rsid w:val="00547C42"/>
    <w:rsid w:val="00553394"/>
    <w:rsid w:val="00565A09"/>
    <w:rsid w:val="00566503"/>
    <w:rsid w:val="00575D92"/>
    <w:rsid w:val="005760BE"/>
    <w:rsid w:val="0057776E"/>
    <w:rsid w:val="00581329"/>
    <w:rsid w:val="005866FB"/>
    <w:rsid w:val="00586860"/>
    <w:rsid w:val="00592219"/>
    <w:rsid w:val="005A1766"/>
    <w:rsid w:val="005A6C8F"/>
    <w:rsid w:val="005B437D"/>
    <w:rsid w:val="005E0003"/>
    <w:rsid w:val="005E0B2B"/>
    <w:rsid w:val="005F3064"/>
    <w:rsid w:val="005F7A64"/>
    <w:rsid w:val="0060467F"/>
    <w:rsid w:val="006206F2"/>
    <w:rsid w:val="00625A19"/>
    <w:rsid w:val="00626FE3"/>
    <w:rsid w:val="006354A4"/>
    <w:rsid w:val="0064033F"/>
    <w:rsid w:val="00664AB1"/>
    <w:rsid w:val="00667AC4"/>
    <w:rsid w:val="0067030E"/>
    <w:rsid w:val="0068028E"/>
    <w:rsid w:val="006827DE"/>
    <w:rsid w:val="006945A2"/>
    <w:rsid w:val="0069593E"/>
    <w:rsid w:val="006A485A"/>
    <w:rsid w:val="006A740B"/>
    <w:rsid w:val="006D7BB2"/>
    <w:rsid w:val="006E05EC"/>
    <w:rsid w:val="006E0736"/>
    <w:rsid w:val="007001B1"/>
    <w:rsid w:val="00703279"/>
    <w:rsid w:val="00706403"/>
    <w:rsid w:val="00706D36"/>
    <w:rsid w:val="00712888"/>
    <w:rsid w:val="007135E3"/>
    <w:rsid w:val="00723DCA"/>
    <w:rsid w:val="00723EBC"/>
    <w:rsid w:val="00733D04"/>
    <w:rsid w:val="00740318"/>
    <w:rsid w:val="0074449C"/>
    <w:rsid w:val="00754C30"/>
    <w:rsid w:val="0076127D"/>
    <w:rsid w:val="00775F22"/>
    <w:rsid w:val="0078638E"/>
    <w:rsid w:val="007866D5"/>
    <w:rsid w:val="00786B1E"/>
    <w:rsid w:val="00792C8F"/>
    <w:rsid w:val="007A6D10"/>
    <w:rsid w:val="007B5FB5"/>
    <w:rsid w:val="007C3959"/>
    <w:rsid w:val="007D561C"/>
    <w:rsid w:val="007E2988"/>
    <w:rsid w:val="007E75F0"/>
    <w:rsid w:val="008012E9"/>
    <w:rsid w:val="008022AE"/>
    <w:rsid w:val="00812556"/>
    <w:rsid w:val="00813143"/>
    <w:rsid w:val="0082644B"/>
    <w:rsid w:val="008275EA"/>
    <w:rsid w:val="008437A6"/>
    <w:rsid w:val="00845527"/>
    <w:rsid w:val="00851360"/>
    <w:rsid w:val="00854D52"/>
    <w:rsid w:val="00855C9A"/>
    <w:rsid w:val="008570F2"/>
    <w:rsid w:val="00863DCF"/>
    <w:rsid w:val="008932E3"/>
    <w:rsid w:val="008A069C"/>
    <w:rsid w:val="008A35FA"/>
    <w:rsid w:val="008A5976"/>
    <w:rsid w:val="008A6515"/>
    <w:rsid w:val="008C2094"/>
    <w:rsid w:val="008C2179"/>
    <w:rsid w:val="008D5C8B"/>
    <w:rsid w:val="008E7CE7"/>
    <w:rsid w:val="008F37EF"/>
    <w:rsid w:val="00905708"/>
    <w:rsid w:val="00906565"/>
    <w:rsid w:val="00924419"/>
    <w:rsid w:val="00927E5A"/>
    <w:rsid w:val="0093134E"/>
    <w:rsid w:val="00933677"/>
    <w:rsid w:val="00934106"/>
    <w:rsid w:val="00936821"/>
    <w:rsid w:val="00937B36"/>
    <w:rsid w:val="009546CE"/>
    <w:rsid w:val="00963029"/>
    <w:rsid w:val="0096454D"/>
    <w:rsid w:val="00964A21"/>
    <w:rsid w:val="00967CB3"/>
    <w:rsid w:val="009727E6"/>
    <w:rsid w:val="0097449C"/>
    <w:rsid w:val="00975594"/>
    <w:rsid w:val="00982C37"/>
    <w:rsid w:val="00994438"/>
    <w:rsid w:val="009A0281"/>
    <w:rsid w:val="009A2B8D"/>
    <w:rsid w:val="009B55A1"/>
    <w:rsid w:val="009B5A2A"/>
    <w:rsid w:val="009C051B"/>
    <w:rsid w:val="009C1289"/>
    <w:rsid w:val="009C54F4"/>
    <w:rsid w:val="009C74FE"/>
    <w:rsid w:val="009D65C2"/>
    <w:rsid w:val="009E5BA2"/>
    <w:rsid w:val="00A03255"/>
    <w:rsid w:val="00A10E75"/>
    <w:rsid w:val="00A117F4"/>
    <w:rsid w:val="00A15478"/>
    <w:rsid w:val="00A16C11"/>
    <w:rsid w:val="00A22274"/>
    <w:rsid w:val="00A36072"/>
    <w:rsid w:val="00A3659F"/>
    <w:rsid w:val="00A378C9"/>
    <w:rsid w:val="00A42303"/>
    <w:rsid w:val="00A42576"/>
    <w:rsid w:val="00A43FA3"/>
    <w:rsid w:val="00A47D1D"/>
    <w:rsid w:val="00A47D71"/>
    <w:rsid w:val="00A54194"/>
    <w:rsid w:val="00A6105F"/>
    <w:rsid w:val="00A6192B"/>
    <w:rsid w:val="00A64254"/>
    <w:rsid w:val="00A714CB"/>
    <w:rsid w:val="00A737A2"/>
    <w:rsid w:val="00A80E6B"/>
    <w:rsid w:val="00A817A2"/>
    <w:rsid w:val="00A95F8B"/>
    <w:rsid w:val="00AB1F2E"/>
    <w:rsid w:val="00AB6D7B"/>
    <w:rsid w:val="00AB7591"/>
    <w:rsid w:val="00AB7BA2"/>
    <w:rsid w:val="00AC1E07"/>
    <w:rsid w:val="00AD7003"/>
    <w:rsid w:val="00AE0309"/>
    <w:rsid w:val="00AE5714"/>
    <w:rsid w:val="00AF2C63"/>
    <w:rsid w:val="00AF732A"/>
    <w:rsid w:val="00B0565F"/>
    <w:rsid w:val="00B142FD"/>
    <w:rsid w:val="00B157EE"/>
    <w:rsid w:val="00B22B87"/>
    <w:rsid w:val="00B25029"/>
    <w:rsid w:val="00B31F5E"/>
    <w:rsid w:val="00B3599C"/>
    <w:rsid w:val="00B360E8"/>
    <w:rsid w:val="00B42309"/>
    <w:rsid w:val="00B42A37"/>
    <w:rsid w:val="00B47E91"/>
    <w:rsid w:val="00B53312"/>
    <w:rsid w:val="00B7075E"/>
    <w:rsid w:val="00B7503A"/>
    <w:rsid w:val="00B8417A"/>
    <w:rsid w:val="00B857FA"/>
    <w:rsid w:val="00B9121F"/>
    <w:rsid w:val="00B91586"/>
    <w:rsid w:val="00B94CB7"/>
    <w:rsid w:val="00BA460E"/>
    <w:rsid w:val="00BA7570"/>
    <w:rsid w:val="00BC18DE"/>
    <w:rsid w:val="00BC36AC"/>
    <w:rsid w:val="00BD2D38"/>
    <w:rsid w:val="00BD31BD"/>
    <w:rsid w:val="00BD40B0"/>
    <w:rsid w:val="00BE7D84"/>
    <w:rsid w:val="00BE7F8F"/>
    <w:rsid w:val="00BF0A64"/>
    <w:rsid w:val="00BF3CF8"/>
    <w:rsid w:val="00BF626E"/>
    <w:rsid w:val="00BF73BE"/>
    <w:rsid w:val="00C056F4"/>
    <w:rsid w:val="00C16E14"/>
    <w:rsid w:val="00C22587"/>
    <w:rsid w:val="00C247CA"/>
    <w:rsid w:val="00C258C0"/>
    <w:rsid w:val="00C262DB"/>
    <w:rsid w:val="00C27E4E"/>
    <w:rsid w:val="00C314E2"/>
    <w:rsid w:val="00C329A1"/>
    <w:rsid w:val="00C37B8A"/>
    <w:rsid w:val="00C37BD3"/>
    <w:rsid w:val="00C4140C"/>
    <w:rsid w:val="00C52B42"/>
    <w:rsid w:val="00C52ECE"/>
    <w:rsid w:val="00C53BAC"/>
    <w:rsid w:val="00C63B37"/>
    <w:rsid w:val="00C64906"/>
    <w:rsid w:val="00C64ACE"/>
    <w:rsid w:val="00C67542"/>
    <w:rsid w:val="00C72152"/>
    <w:rsid w:val="00C73B33"/>
    <w:rsid w:val="00C87938"/>
    <w:rsid w:val="00C87F7B"/>
    <w:rsid w:val="00C90FEE"/>
    <w:rsid w:val="00C927D8"/>
    <w:rsid w:val="00C94466"/>
    <w:rsid w:val="00C97A82"/>
    <w:rsid w:val="00CA66D4"/>
    <w:rsid w:val="00CB1FBF"/>
    <w:rsid w:val="00CB75BF"/>
    <w:rsid w:val="00CB75CF"/>
    <w:rsid w:val="00CD2434"/>
    <w:rsid w:val="00CD2B44"/>
    <w:rsid w:val="00CD636B"/>
    <w:rsid w:val="00CE0DB4"/>
    <w:rsid w:val="00CE413A"/>
    <w:rsid w:val="00D02EE9"/>
    <w:rsid w:val="00D10319"/>
    <w:rsid w:val="00D13599"/>
    <w:rsid w:val="00D13D88"/>
    <w:rsid w:val="00D15E7D"/>
    <w:rsid w:val="00D162EC"/>
    <w:rsid w:val="00D16632"/>
    <w:rsid w:val="00D31DFF"/>
    <w:rsid w:val="00D3707B"/>
    <w:rsid w:val="00D3767A"/>
    <w:rsid w:val="00D722A2"/>
    <w:rsid w:val="00D74326"/>
    <w:rsid w:val="00D74885"/>
    <w:rsid w:val="00D750AA"/>
    <w:rsid w:val="00D75EA2"/>
    <w:rsid w:val="00D769B4"/>
    <w:rsid w:val="00D80259"/>
    <w:rsid w:val="00D82C16"/>
    <w:rsid w:val="00D8308C"/>
    <w:rsid w:val="00D85588"/>
    <w:rsid w:val="00DA0DB4"/>
    <w:rsid w:val="00DA61F4"/>
    <w:rsid w:val="00DB03D1"/>
    <w:rsid w:val="00DB1DEE"/>
    <w:rsid w:val="00DB2787"/>
    <w:rsid w:val="00DB31C1"/>
    <w:rsid w:val="00DB5793"/>
    <w:rsid w:val="00DB70FB"/>
    <w:rsid w:val="00DC35F6"/>
    <w:rsid w:val="00DC7182"/>
    <w:rsid w:val="00DC7E75"/>
    <w:rsid w:val="00DD2E8A"/>
    <w:rsid w:val="00DE12A7"/>
    <w:rsid w:val="00DF0F7C"/>
    <w:rsid w:val="00DF40B9"/>
    <w:rsid w:val="00E22D69"/>
    <w:rsid w:val="00E25A81"/>
    <w:rsid w:val="00E26BCC"/>
    <w:rsid w:val="00E32036"/>
    <w:rsid w:val="00E339CC"/>
    <w:rsid w:val="00E40BC1"/>
    <w:rsid w:val="00E44337"/>
    <w:rsid w:val="00E447C0"/>
    <w:rsid w:val="00E44E07"/>
    <w:rsid w:val="00E60C0F"/>
    <w:rsid w:val="00E60F8F"/>
    <w:rsid w:val="00E74737"/>
    <w:rsid w:val="00E915B0"/>
    <w:rsid w:val="00EA637A"/>
    <w:rsid w:val="00EA697C"/>
    <w:rsid w:val="00EB2FB4"/>
    <w:rsid w:val="00EB4F12"/>
    <w:rsid w:val="00ED1BB8"/>
    <w:rsid w:val="00ED215E"/>
    <w:rsid w:val="00ED25AE"/>
    <w:rsid w:val="00ED2676"/>
    <w:rsid w:val="00ED3A82"/>
    <w:rsid w:val="00EE05D1"/>
    <w:rsid w:val="00EE3055"/>
    <w:rsid w:val="00EF1D54"/>
    <w:rsid w:val="00EF2A3B"/>
    <w:rsid w:val="00EF5BC2"/>
    <w:rsid w:val="00F04806"/>
    <w:rsid w:val="00F154CD"/>
    <w:rsid w:val="00F15E9F"/>
    <w:rsid w:val="00F252C5"/>
    <w:rsid w:val="00F54DB5"/>
    <w:rsid w:val="00F570FF"/>
    <w:rsid w:val="00F60889"/>
    <w:rsid w:val="00F649B2"/>
    <w:rsid w:val="00F65F4C"/>
    <w:rsid w:val="00F739D5"/>
    <w:rsid w:val="00F80FC7"/>
    <w:rsid w:val="00F81FE5"/>
    <w:rsid w:val="00F87250"/>
    <w:rsid w:val="00FA0EF5"/>
    <w:rsid w:val="00FA41FF"/>
    <w:rsid w:val="00FA47C2"/>
    <w:rsid w:val="00FA6BB6"/>
    <w:rsid w:val="00FC4A5E"/>
    <w:rsid w:val="00FC7429"/>
    <w:rsid w:val="00FC7511"/>
    <w:rsid w:val="00FE00BD"/>
    <w:rsid w:val="00FE0BE0"/>
    <w:rsid w:val="00FE430D"/>
    <w:rsid w:val="00FE5A5C"/>
    <w:rsid w:val="00FE72CA"/>
    <w:rsid w:val="00FF1DC8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5:chartTrackingRefBased/>
  <w15:docId w15:val="{12485FF7-9867-4FED-B62B-80E7E482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C9C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449C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1400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1400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tulo4">
    <w:name w:val="heading 4"/>
    <w:basedOn w:val="Normal"/>
    <w:link w:val="Ttulo4Char"/>
    <w:uiPriority w:val="9"/>
    <w:qFormat/>
    <w:rsid w:val="002F402B"/>
    <w:pPr>
      <w:spacing w:before="100" w:beforeAutospacing="1" w:after="100" w:afterAutospacing="1"/>
      <w:jc w:val="left"/>
      <w:outlineLvl w:val="3"/>
    </w:pPr>
    <w:rPr>
      <w:rFonts w:ascii="Times New Roman" w:hAnsi="Times New Roman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2B44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14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6792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C6792"/>
  </w:style>
  <w:style w:type="paragraph" w:styleId="Rodap">
    <w:name w:val="footer"/>
    <w:basedOn w:val="Normal"/>
    <w:link w:val="RodapChar"/>
    <w:unhideWhenUsed/>
    <w:rsid w:val="001C6792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C6792"/>
  </w:style>
  <w:style w:type="paragraph" w:styleId="NormalWeb">
    <w:name w:val="Normal (Web)"/>
    <w:basedOn w:val="Normal"/>
    <w:uiPriority w:val="99"/>
    <w:semiHidden/>
    <w:unhideWhenUsed/>
    <w:rsid w:val="00C225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2258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C7E7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igh">
    <w:name w:val="high"/>
    <w:basedOn w:val="Fontepargpadro"/>
    <w:rsid w:val="000C086A"/>
  </w:style>
  <w:style w:type="character" w:customStyle="1" w:styleId="Ttulo4Char">
    <w:name w:val="Título 4 Char"/>
    <w:basedOn w:val="Fontepargpadro"/>
    <w:link w:val="Ttulo4"/>
    <w:uiPriority w:val="9"/>
    <w:rsid w:val="002F402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rtigo">
    <w:name w:val="artigo"/>
    <w:basedOn w:val="Normal"/>
    <w:rsid w:val="001961B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14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umber-seal-default">
    <w:name w:val="number-seal-default"/>
    <w:basedOn w:val="Normal"/>
    <w:rsid w:val="0049140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xt-seal-points">
    <w:name w:val="txt-seal-points"/>
    <w:basedOn w:val="Normal"/>
    <w:rsid w:val="0049140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ml-wine">
    <w:name w:val="ml-wine"/>
    <w:basedOn w:val="Normal"/>
    <w:rsid w:val="0049140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me-productor-card">
    <w:name w:val="name-productor-card"/>
    <w:basedOn w:val="Normal"/>
    <w:rsid w:val="0049140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description-card">
    <w:name w:val="description-card"/>
    <w:basedOn w:val="Normal"/>
    <w:rsid w:val="0049140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value-wine-card">
    <w:name w:val="value-wine-card"/>
    <w:basedOn w:val="Normal"/>
    <w:rsid w:val="0049140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installment">
    <w:name w:val="text-installment"/>
    <w:basedOn w:val="Normal"/>
    <w:rsid w:val="0049140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140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9140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91400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rice">
    <w:name w:val="price"/>
    <w:basedOn w:val="Fontepargpadro"/>
    <w:rsid w:val="00491400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49140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491400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14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lip-card-front">
    <w:name w:val="flip-card-front"/>
    <w:basedOn w:val="Fontepargpadro"/>
    <w:rsid w:val="00491400"/>
  </w:style>
  <w:style w:type="character" w:customStyle="1" w:styleId="flip-card-back">
    <w:name w:val="flip-card-back"/>
    <w:basedOn w:val="Fontepargpadro"/>
    <w:rsid w:val="00491400"/>
  </w:style>
  <w:style w:type="character" w:customStyle="1" w:styleId="rating-produto">
    <w:name w:val="rating-produto"/>
    <w:basedOn w:val="Fontepargpadro"/>
    <w:rsid w:val="00491400"/>
  </w:style>
  <w:style w:type="paragraph" w:customStyle="1" w:styleId="descricao-preco">
    <w:name w:val="descricao-preco"/>
    <w:basedOn w:val="Normal"/>
    <w:rsid w:val="0049140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491400"/>
    <w:rPr>
      <w:i/>
      <w:iCs/>
    </w:rPr>
  </w:style>
  <w:style w:type="character" w:styleId="Forte">
    <w:name w:val="Strong"/>
    <w:basedOn w:val="Fontepargpadro"/>
    <w:uiPriority w:val="22"/>
    <w:qFormat/>
    <w:rsid w:val="00491400"/>
    <w:rPr>
      <w:b/>
      <w:bCs/>
    </w:rPr>
  </w:style>
  <w:style w:type="character" w:customStyle="1" w:styleId="x">
    <w:name w:val="x"/>
    <w:basedOn w:val="Fontepargpadro"/>
    <w:rsid w:val="00491400"/>
  </w:style>
  <w:style w:type="character" w:customStyle="1" w:styleId="Ttulo5Char">
    <w:name w:val="Título 5 Char"/>
    <w:basedOn w:val="Fontepargpadro"/>
    <w:link w:val="Ttulo5"/>
    <w:uiPriority w:val="9"/>
    <w:semiHidden/>
    <w:rsid w:val="00CD2B4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nner-seal">
    <w:name w:val="inner-seal"/>
    <w:basedOn w:val="Fontepargpadro"/>
    <w:rsid w:val="00CD2B44"/>
  </w:style>
  <w:style w:type="character" w:customStyle="1" w:styleId="title-full">
    <w:name w:val="title-full"/>
    <w:basedOn w:val="Fontepargpadro"/>
    <w:rsid w:val="00CD2B44"/>
  </w:style>
  <w:style w:type="paragraph" w:customStyle="1" w:styleId="eu-sm-2">
    <w:name w:val="eu-sm-2"/>
    <w:basedOn w:val="Normal"/>
    <w:rsid w:val="00C37B8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cordionsubtitle">
    <w:name w:val="accordion__subtitle"/>
    <w:basedOn w:val="Normal"/>
    <w:rsid w:val="00C37B8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cordionbuttontitle">
    <w:name w:val="accordion__button__title"/>
    <w:basedOn w:val="Normal"/>
    <w:rsid w:val="00C37B8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41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1E9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444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j-larger-1">
    <w:name w:val="unj-larger-1"/>
    <w:basedOn w:val="Fontepargpadro"/>
    <w:rsid w:val="0074449C"/>
  </w:style>
  <w:style w:type="character" w:customStyle="1" w:styleId="unj-tag">
    <w:name w:val="unj-tag"/>
    <w:basedOn w:val="Fontepargpadro"/>
    <w:rsid w:val="0074449C"/>
  </w:style>
  <w:style w:type="character" w:customStyle="1" w:styleId="unj-label">
    <w:name w:val="unj-label"/>
    <w:basedOn w:val="Fontepargpadro"/>
    <w:rsid w:val="0074449C"/>
  </w:style>
  <w:style w:type="character" w:customStyle="1" w:styleId="unj-link-collapseshow">
    <w:name w:val="unj-link-collapse__show"/>
    <w:basedOn w:val="Fontepargpadro"/>
    <w:rsid w:val="0074449C"/>
  </w:style>
  <w:style w:type="character" w:customStyle="1" w:styleId="aside-navmain-menuheadertext">
    <w:name w:val="aside-nav__main-menu__header__text"/>
    <w:basedOn w:val="Fontepargpadro"/>
    <w:rsid w:val="0074449C"/>
  </w:style>
  <w:style w:type="character" w:customStyle="1" w:styleId="aside-navusersignplace">
    <w:name w:val="aside-nav__user__sign__place"/>
    <w:basedOn w:val="Fontepargpadro"/>
    <w:rsid w:val="0074449C"/>
  </w:style>
  <w:style w:type="character" w:customStyle="1" w:styleId="aside-navuserinfoname">
    <w:name w:val="aside-nav__user__info__name"/>
    <w:basedOn w:val="Fontepargpadro"/>
    <w:rsid w:val="0074449C"/>
  </w:style>
  <w:style w:type="character" w:customStyle="1" w:styleId="aside-navuserinfooab">
    <w:name w:val="aside-nav__user__info__oab"/>
    <w:basedOn w:val="Fontepargpadro"/>
    <w:rsid w:val="0074449C"/>
  </w:style>
  <w:style w:type="character" w:customStyle="1" w:styleId="headernavbarnametext">
    <w:name w:val="header__navbar__name__text"/>
    <w:basedOn w:val="Fontepargpadro"/>
    <w:rsid w:val="0074449C"/>
  </w:style>
  <w:style w:type="character" w:customStyle="1" w:styleId="mensagemexibindo">
    <w:name w:val="mensagemexibindo"/>
    <w:basedOn w:val="Fontepargpadro"/>
    <w:rsid w:val="0074449C"/>
  </w:style>
  <w:style w:type="paragraph" w:styleId="Pr-formataoHTML">
    <w:name w:val="HTML Preformatted"/>
    <w:basedOn w:val="Normal"/>
    <w:link w:val="Pr-formataoHTMLChar"/>
    <w:unhideWhenUsed/>
    <w:rsid w:val="00BC1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rsid w:val="00BC18DE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BC18DE"/>
  </w:style>
  <w:style w:type="character" w:customStyle="1" w:styleId="data-post">
    <w:name w:val="data-post"/>
    <w:basedOn w:val="Fontepargpadro"/>
    <w:rsid w:val="00434127"/>
  </w:style>
  <w:style w:type="character" w:customStyle="1" w:styleId="autor-post">
    <w:name w:val="autor-post"/>
    <w:basedOn w:val="Fontepargpadro"/>
    <w:rsid w:val="00434127"/>
  </w:style>
  <w:style w:type="paragraph" w:styleId="SemEspaamento">
    <w:name w:val="No Spacing"/>
    <w:uiPriority w:val="1"/>
    <w:qFormat/>
    <w:rsid w:val="00196655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A6D1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A6D10"/>
    <w:rPr>
      <w:rFonts w:ascii="Garamond" w:eastAsia="Times New Roman" w:hAnsi="Garamond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7A6D10"/>
    <w:rPr>
      <w:vertAlign w:val="superscript"/>
    </w:rPr>
  </w:style>
  <w:style w:type="character" w:customStyle="1" w:styleId="highlightbrs">
    <w:name w:val="highlightbrs"/>
    <w:basedOn w:val="Fontepargpadro"/>
    <w:rsid w:val="00706D36"/>
  </w:style>
  <w:style w:type="paragraph" w:customStyle="1" w:styleId="citacao">
    <w:name w:val="citacao"/>
    <w:basedOn w:val="Normal"/>
    <w:rsid w:val="00AD700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oescrito">
    <w:name w:val="Texto escrito"/>
    <w:basedOn w:val="Normal"/>
    <w:qFormat/>
    <w:rsid w:val="002262FB"/>
    <w:pPr>
      <w:spacing w:line="360" w:lineRule="auto"/>
      <w:ind w:firstLine="1701"/>
    </w:pPr>
    <w:rPr>
      <w:rFonts w:eastAsia="Calibri"/>
      <w:sz w:val="26"/>
      <w:szCs w:val="22"/>
      <w:lang w:eastAsia="en-US"/>
    </w:rPr>
  </w:style>
  <w:style w:type="paragraph" w:customStyle="1" w:styleId="rodape">
    <w:name w:val="rodape"/>
    <w:basedOn w:val="Textodenotaderodap"/>
    <w:qFormat/>
    <w:rsid w:val="002262FB"/>
    <w:rPr>
      <w:sz w:val="22"/>
    </w:rPr>
  </w:style>
  <w:style w:type="paragraph" w:styleId="Subttulo">
    <w:name w:val="Subtitle"/>
    <w:aliases w:val="citação"/>
    <w:basedOn w:val="Normal"/>
    <w:next w:val="Normal"/>
    <w:link w:val="SubttuloChar"/>
    <w:qFormat/>
    <w:rsid w:val="002262FB"/>
    <w:pPr>
      <w:numPr>
        <w:ilvl w:val="1"/>
      </w:numPr>
      <w:spacing w:after="160"/>
      <w:ind w:left="2268" w:firstLine="1701"/>
    </w:pPr>
    <w:rPr>
      <w:rFonts w:eastAsiaTheme="minorEastAsia" w:cstheme="minorBidi"/>
      <w:i/>
      <w:spacing w:val="15"/>
      <w:sz w:val="26"/>
      <w:szCs w:val="22"/>
    </w:rPr>
  </w:style>
  <w:style w:type="character" w:customStyle="1" w:styleId="SubttuloChar">
    <w:name w:val="Subtítulo Char"/>
    <w:aliases w:val="citação Char"/>
    <w:basedOn w:val="Fontepargpadro"/>
    <w:link w:val="Subttulo"/>
    <w:rsid w:val="002262FB"/>
    <w:rPr>
      <w:rFonts w:ascii="Garamond" w:eastAsiaTheme="minorEastAsia" w:hAnsi="Garamond"/>
      <w:i/>
      <w:spacing w:val="15"/>
      <w:sz w:val="26"/>
      <w:lang w:eastAsia="pt-BR"/>
    </w:rPr>
  </w:style>
  <w:style w:type="character" w:customStyle="1" w:styleId="markedcontent">
    <w:name w:val="markedcontent"/>
    <w:basedOn w:val="Fontepargpadro"/>
    <w:rsid w:val="002262FB"/>
  </w:style>
  <w:style w:type="character" w:customStyle="1" w:styleId="sort-ranking">
    <w:name w:val="sort-ranking"/>
    <w:basedOn w:val="Fontepargpadro"/>
    <w:rsid w:val="008A6515"/>
  </w:style>
  <w:style w:type="character" w:customStyle="1" w:styleId="title-vintage">
    <w:name w:val="title-vintage"/>
    <w:basedOn w:val="Fontepargpadro"/>
    <w:rsid w:val="008A6515"/>
  </w:style>
  <w:style w:type="character" w:customStyle="1" w:styleId="toolbar-separator">
    <w:name w:val="toolbar-separator"/>
    <w:basedOn w:val="Fontepargpadro"/>
    <w:rsid w:val="005866FB"/>
  </w:style>
  <w:style w:type="paragraph" w:customStyle="1" w:styleId="jss879">
    <w:name w:val="jss879"/>
    <w:basedOn w:val="Normal"/>
    <w:rsid w:val="005866F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2D48E2"/>
    <w:rPr>
      <w:color w:val="954F72" w:themeColor="followedHyperlink"/>
      <w:u w:val="single"/>
    </w:rPr>
  </w:style>
  <w:style w:type="character" w:customStyle="1" w:styleId="selectable-text">
    <w:name w:val="selectable-text"/>
    <w:basedOn w:val="Fontepargpadro"/>
    <w:rsid w:val="00317D42"/>
  </w:style>
  <w:style w:type="character" w:customStyle="1" w:styleId="setasdireita">
    <w:name w:val="setasdireita"/>
    <w:basedOn w:val="Fontepargpadro"/>
    <w:rsid w:val="00FA0EF5"/>
  </w:style>
  <w:style w:type="paragraph" w:customStyle="1" w:styleId="jss971">
    <w:name w:val="jss971"/>
    <w:basedOn w:val="Normal"/>
    <w:rsid w:val="00C6490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m18">
    <w:name w:val="fm18"/>
    <w:basedOn w:val="Normal"/>
    <w:rsid w:val="00581329"/>
    <w:pPr>
      <w:spacing w:before="100" w:beforeAutospacing="1" w:after="100" w:afterAutospacing="1"/>
      <w:jc w:val="left"/>
    </w:pPr>
    <w:rPr>
      <w:rFonts w:ascii="Arial" w:eastAsiaTheme="minorHAnsi" w:hAnsi="Arial" w:cs="Arial"/>
      <w:sz w:val="24"/>
      <w:szCs w:val="24"/>
    </w:rPr>
  </w:style>
  <w:style w:type="paragraph" w:customStyle="1" w:styleId="fm16">
    <w:name w:val="fm16"/>
    <w:basedOn w:val="Normal"/>
    <w:rsid w:val="00581329"/>
    <w:pPr>
      <w:spacing w:before="100" w:beforeAutospacing="1" w:after="100" w:afterAutospacing="1"/>
      <w:jc w:val="left"/>
    </w:pPr>
    <w:rPr>
      <w:rFonts w:ascii="Arial" w:eastAsiaTheme="minorHAnsi" w:hAnsi="Arial" w:cs="Arial"/>
      <w:sz w:val="24"/>
      <w:szCs w:val="24"/>
    </w:rPr>
  </w:style>
  <w:style w:type="paragraph" w:customStyle="1" w:styleId="jss3068">
    <w:name w:val="jss3068"/>
    <w:basedOn w:val="Normal"/>
    <w:rsid w:val="001F397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vuuxrf">
    <w:name w:val="vuuxrf"/>
    <w:basedOn w:val="Fontepargpadro"/>
    <w:rsid w:val="00A64254"/>
  </w:style>
  <w:style w:type="character" w:styleId="CitaoHTML">
    <w:name w:val="HTML Cite"/>
    <w:basedOn w:val="Fontepargpadro"/>
    <w:uiPriority w:val="99"/>
    <w:semiHidden/>
    <w:unhideWhenUsed/>
    <w:rsid w:val="00A64254"/>
    <w:rPr>
      <w:i/>
      <w:iCs/>
    </w:rPr>
  </w:style>
  <w:style w:type="character" w:customStyle="1" w:styleId="dyjrff">
    <w:name w:val="dyjrff"/>
    <w:basedOn w:val="Fontepargpadro"/>
    <w:rsid w:val="00A64254"/>
  </w:style>
  <w:style w:type="paragraph" w:customStyle="1" w:styleId="frase">
    <w:name w:val="frase"/>
    <w:basedOn w:val="Normal"/>
    <w:rsid w:val="00CE0DB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uthor-name">
    <w:name w:val="author-name"/>
    <w:basedOn w:val="Fontepargpadro"/>
    <w:rsid w:val="00CE0DB4"/>
  </w:style>
  <w:style w:type="paragraph" w:customStyle="1" w:styleId="thought-note">
    <w:name w:val="thought-note"/>
    <w:basedOn w:val="Normal"/>
    <w:rsid w:val="00CE0DB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941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101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523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332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9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5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93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0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9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8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58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5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091306">
          <w:marLeft w:val="0"/>
          <w:marRight w:val="0"/>
          <w:marTop w:val="3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2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3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35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7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5417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63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3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6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4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7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84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2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9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4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3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7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7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0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9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20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8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51047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AEAE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230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9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17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5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00186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066451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289787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808099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3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64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082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2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609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40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1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0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9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1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4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2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5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9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4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7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280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907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64184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935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F7F7"/>
                        <w:left w:val="single" w:sz="6" w:space="0" w:color="F7F7F7"/>
                        <w:bottom w:val="single" w:sz="6" w:space="0" w:color="F7F7F7"/>
                        <w:right w:val="single" w:sz="6" w:space="0" w:color="F7F7F7"/>
                      </w:divBdr>
                    </w:div>
                  </w:divsChild>
                </w:div>
                <w:div w:id="172027744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581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39346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8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95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072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AEAE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17446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2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19089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2310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4158951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871275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010376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19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6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7805">
              <w:marLeft w:val="0"/>
              <w:marRight w:val="0"/>
              <w:marTop w:val="3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5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5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27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83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8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0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37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2815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616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997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2812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1009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018">
          <w:marLeft w:val="0"/>
          <w:marRight w:val="0"/>
          <w:marTop w:val="3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8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1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6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3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8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37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663221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664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5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734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76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84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AEAE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109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3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59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797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6110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305046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61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729258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810607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82085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3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06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0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07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8553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AEAE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12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0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6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20419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7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681080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535620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0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2160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264286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30915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2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057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  <w:div w:id="115175138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  <w:div w:id="185561274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1220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6331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8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9424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32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59455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7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83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059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003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6624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47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7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03275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0" w:color="CECECE"/>
                            <w:left w:val="none" w:sz="0" w:space="0" w:color="auto"/>
                            <w:bottom w:val="single" w:sz="6" w:space="30" w:color="CECEC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7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43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6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71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18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99321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876154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447156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4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574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584117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70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72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570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AEAE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028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087061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9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511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58393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0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89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AEAE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62966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3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70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1887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2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706086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7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1187443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364370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3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082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98072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62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0909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16956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094480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939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4897724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8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84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7462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AEAE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18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6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29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21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47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2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9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2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53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3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121125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593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7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0541">
          <w:marLeft w:val="0"/>
          <w:marRight w:val="0"/>
          <w:marTop w:val="3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2521">
          <w:marLeft w:val="0"/>
          <w:marRight w:val="0"/>
          <w:marTop w:val="3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5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18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4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2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2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8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843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77490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5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229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56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51173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AEAE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6429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73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4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9421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23733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6012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121665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311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81463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847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56301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8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3492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AEAE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252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55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5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3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65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0242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635649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397765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258359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211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41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8338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5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061249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9383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458734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1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4228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750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AEAE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7562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3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9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32975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5E5E5"/>
            <w:right w:val="none" w:sz="0" w:space="0" w:color="auto"/>
          </w:divBdr>
        </w:div>
        <w:div w:id="2192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5E5E5"/>
            <w:right w:val="none" w:sz="0" w:space="0" w:color="auto"/>
          </w:divBdr>
        </w:div>
        <w:div w:id="12961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5E5E5"/>
            <w:right w:val="none" w:sz="0" w:space="0" w:color="auto"/>
          </w:divBdr>
        </w:div>
        <w:div w:id="16413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5E5E5"/>
            <w:right w:val="none" w:sz="0" w:space="0" w:color="auto"/>
          </w:divBdr>
        </w:div>
        <w:div w:id="17860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5E5E5"/>
            <w:right w:val="none" w:sz="0" w:space="0" w:color="auto"/>
          </w:divBdr>
        </w:div>
        <w:div w:id="19320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1294">
          <w:marLeft w:val="0"/>
          <w:marRight w:val="0"/>
          <w:marTop w:val="3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8365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642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4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8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6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99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3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0860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8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265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38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184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385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7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68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8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5065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19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7957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005343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4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126598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383786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7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644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4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61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937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AEAE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1966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2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14203-45EE-4B3B-A160-2AEB98B8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TAKER</dc:creator>
  <cp:keywords/>
  <dc:description/>
  <cp:lastModifiedBy>Conta da Microsoft</cp:lastModifiedBy>
  <cp:revision>2</cp:revision>
  <cp:lastPrinted>2023-05-10T17:18:00Z</cp:lastPrinted>
  <dcterms:created xsi:type="dcterms:W3CDTF">2023-06-06T13:39:00Z</dcterms:created>
  <dcterms:modified xsi:type="dcterms:W3CDTF">2023-06-06T13:39:00Z</dcterms:modified>
</cp:coreProperties>
</file>